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4" w:type="dxa"/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18"/>
        <w:gridCol w:w="612"/>
        <w:gridCol w:w="90"/>
        <w:gridCol w:w="630"/>
        <w:gridCol w:w="360"/>
        <w:gridCol w:w="1362"/>
        <w:gridCol w:w="720"/>
        <w:gridCol w:w="180"/>
        <w:gridCol w:w="1698"/>
        <w:gridCol w:w="642"/>
        <w:gridCol w:w="1068"/>
        <w:gridCol w:w="180"/>
        <w:gridCol w:w="720"/>
        <w:gridCol w:w="866"/>
      </w:tblGrid>
      <w:tr w:rsidR="00737B40" w14:paraId="56A33029" w14:textId="77777777">
        <w:trPr>
          <w:cantSplit/>
        </w:trPr>
        <w:tc>
          <w:tcPr>
            <w:tcW w:w="2718" w:type="dxa"/>
            <w:gridSpan w:val="7"/>
          </w:tcPr>
          <w:p w14:paraId="1AB4A2DD" w14:textId="76B2ADFB" w:rsidR="00737B40" w:rsidRDefault="00FD0BCF">
            <w:r w:rsidRPr="0074462F">
              <w:rPr>
                <w:noProof/>
              </w:rPr>
              <w:drawing>
                <wp:inline distT="0" distB="0" distL="0" distR="0" wp14:anchorId="45B5887A" wp14:editId="3FC97064">
                  <wp:extent cx="1221740" cy="607060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8B86D" w14:textId="77777777" w:rsidR="00737B40" w:rsidRDefault="00737B40" w:rsidP="005366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</w:t>
            </w:r>
          </w:p>
        </w:tc>
        <w:tc>
          <w:tcPr>
            <w:tcW w:w="7436" w:type="dxa"/>
            <w:gridSpan w:val="9"/>
          </w:tcPr>
          <w:p w14:paraId="7B28014A" w14:textId="77777777" w:rsidR="00737B40" w:rsidRDefault="00737B40">
            <w:pPr>
              <w:spacing w:after="40"/>
              <w:jc w:val="righ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Invasive Medical Procedure Authorization</w:t>
            </w:r>
          </w:p>
          <w:p w14:paraId="48C66FF7" w14:textId="77777777" w:rsidR="00737B40" w:rsidRDefault="00737B40" w:rsidP="0053664C">
            <w:pPr>
              <w:spacing w:after="40"/>
              <w:jc w:val="righ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Autorizaci</w:t>
            </w:r>
            <w:r>
              <w:rPr>
                <w:rFonts w:ascii="Arial" w:hAnsi="Arial"/>
                <w:b/>
                <w:snapToGrid w:val="0"/>
                <w:sz w:val="36"/>
              </w:rPr>
              <w:t>ó</w:t>
            </w:r>
            <w:r>
              <w:rPr>
                <w:rFonts w:ascii="Arial" w:hAnsi="Arial"/>
                <w:b/>
                <w:sz w:val="36"/>
              </w:rPr>
              <w:t>n para Procedimiento</w:t>
            </w:r>
          </w:p>
          <w:p w14:paraId="7FC228C6" w14:textId="77777777" w:rsidR="00737B40" w:rsidRDefault="00737B40">
            <w:pPr>
              <w:spacing w:after="40"/>
              <w:jc w:val="right"/>
            </w:pPr>
            <w:r>
              <w:rPr>
                <w:rFonts w:ascii="Arial" w:hAnsi="Arial"/>
                <w:b/>
                <w:sz w:val="36"/>
              </w:rPr>
              <w:t>M</w:t>
            </w:r>
            <w:r>
              <w:rPr>
                <w:rFonts w:ascii="Arial" w:hAnsi="Arial"/>
                <w:b/>
                <w:snapToGrid w:val="0"/>
                <w:sz w:val="36"/>
              </w:rPr>
              <w:t>é</w:t>
            </w:r>
            <w:r>
              <w:rPr>
                <w:rFonts w:ascii="Arial" w:hAnsi="Arial"/>
                <w:b/>
                <w:sz w:val="36"/>
              </w:rPr>
              <w:t>dico Invasivo</w:t>
            </w:r>
          </w:p>
        </w:tc>
      </w:tr>
      <w:tr w:rsidR="00737B40" w14:paraId="1445691C" w14:textId="77777777">
        <w:trPr>
          <w:cantSplit/>
        </w:trPr>
        <w:tc>
          <w:tcPr>
            <w:tcW w:w="10154" w:type="dxa"/>
            <w:gridSpan w:val="16"/>
          </w:tcPr>
          <w:p w14:paraId="4D7B7507" w14:textId="77777777" w:rsidR="00737B40" w:rsidRDefault="00737B40">
            <w:pPr>
              <w:rPr>
                <w:sz w:val="16"/>
              </w:rPr>
            </w:pPr>
          </w:p>
        </w:tc>
      </w:tr>
      <w:tr w:rsidR="00737B40" w14:paraId="0DEE052E" w14:textId="77777777">
        <w:trPr>
          <w:cantSplit/>
          <w:trHeight w:val="378"/>
        </w:trPr>
        <w:tc>
          <w:tcPr>
            <w:tcW w:w="1728" w:type="dxa"/>
            <w:gridSpan w:val="5"/>
            <w:vAlign w:val="bottom"/>
          </w:tcPr>
          <w:p w14:paraId="45DE094D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Worker’s name:</w:t>
            </w:r>
          </w:p>
        </w:tc>
        <w:tc>
          <w:tcPr>
            <w:tcW w:w="8426" w:type="dxa"/>
            <w:gridSpan w:val="11"/>
            <w:tcBorders>
              <w:bottom w:val="single" w:sz="4" w:space="0" w:color="auto"/>
            </w:tcBorders>
            <w:vAlign w:val="bottom"/>
          </w:tcPr>
          <w:p w14:paraId="7217964D" w14:textId="77777777" w:rsidR="00737B40" w:rsidRDefault="00737B40">
            <w:pPr>
              <w:rPr>
                <w:sz w:val="2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737B40" w14:paraId="55A76E68" w14:textId="77777777">
        <w:trPr>
          <w:cantSplit/>
          <w:trHeight w:val="350"/>
        </w:trPr>
        <w:tc>
          <w:tcPr>
            <w:tcW w:w="1638" w:type="dxa"/>
            <w:gridSpan w:val="4"/>
            <w:vAlign w:val="bottom"/>
          </w:tcPr>
          <w:p w14:paraId="7F497D44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Date of injury:</w:t>
            </w:r>
          </w:p>
        </w:tc>
        <w:tc>
          <w:tcPr>
            <w:tcW w:w="851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78573" w14:textId="77777777" w:rsidR="00737B40" w:rsidRDefault="00737B40">
            <w:pPr>
              <w:rPr>
                <w:sz w:val="2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737B40" w14:paraId="1DD841C7" w14:textId="77777777">
        <w:trPr>
          <w:cantSplit/>
          <w:trHeight w:val="350"/>
        </w:trPr>
        <w:tc>
          <w:tcPr>
            <w:tcW w:w="1638" w:type="dxa"/>
            <w:gridSpan w:val="4"/>
            <w:vAlign w:val="bottom"/>
          </w:tcPr>
          <w:p w14:paraId="13437FA0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Insurer’s name:</w:t>
            </w:r>
          </w:p>
        </w:tc>
        <w:tc>
          <w:tcPr>
            <w:tcW w:w="851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3C98F" w14:textId="77777777" w:rsidR="00737B40" w:rsidRDefault="00737B40">
            <w:pPr>
              <w:rPr>
                <w:sz w:val="2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737B40" w14:paraId="45107DBD" w14:textId="77777777">
        <w:trPr>
          <w:cantSplit/>
          <w:trHeight w:val="350"/>
        </w:trPr>
        <w:tc>
          <w:tcPr>
            <w:tcW w:w="2358" w:type="dxa"/>
            <w:gridSpan w:val="6"/>
            <w:vAlign w:val="bottom"/>
          </w:tcPr>
          <w:p w14:paraId="0C602612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Insurer’s claim number: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  <w:vAlign w:val="bottom"/>
          </w:tcPr>
          <w:p w14:paraId="5FA12B8C" w14:textId="77777777" w:rsidR="00737B40" w:rsidRDefault="00737B40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737B40" w14:paraId="3F92F8C4" w14:textId="77777777">
        <w:trPr>
          <w:cantSplit/>
          <w:trHeight w:val="150"/>
        </w:trPr>
        <w:tc>
          <w:tcPr>
            <w:tcW w:w="10154" w:type="dxa"/>
            <w:gridSpan w:val="16"/>
            <w:vAlign w:val="center"/>
          </w:tcPr>
          <w:p w14:paraId="24B49A5F" w14:textId="77777777" w:rsidR="00737B40" w:rsidRDefault="00737B40">
            <w:pPr>
              <w:rPr>
                <w:sz w:val="12"/>
              </w:rPr>
            </w:pPr>
          </w:p>
        </w:tc>
      </w:tr>
      <w:tr w:rsidR="00737B40" w14:paraId="5EBF8B2E" w14:textId="77777777">
        <w:trPr>
          <w:cantSplit/>
          <w:trHeight w:val="150"/>
        </w:trPr>
        <w:tc>
          <w:tcPr>
            <w:tcW w:w="9288" w:type="dxa"/>
            <w:gridSpan w:val="15"/>
            <w:vMerge w:val="restart"/>
            <w:vAlign w:val="center"/>
          </w:tcPr>
          <w:p w14:paraId="045E5145" w14:textId="77777777" w:rsidR="00737B40" w:rsidRDefault="00737B40">
            <w:pPr>
              <w:pStyle w:val="Heading1"/>
            </w:pPr>
            <w:r>
              <w:t>Independent medical examination (IME) physician: complete this section</w:t>
            </w:r>
          </w:p>
        </w:tc>
        <w:tc>
          <w:tcPr>
            <w:tcW w:w="866" w:type="dxa"/>
            <w:tcBorders>
              <w:bottom w:val="single" w:sz="24" w:space="0" w:color="auto"/>
            </w:tcBorders>
          </w:tcPr>
          <w:p w14:paraId="31608448" w14:textId="77777777" w:rsidR="00737B40" w:rsidRDefault="00737B40"/>
        </w:tc>
      </w:tr>
      <w:tr w:rsidR="00737B40" w14:paraId="65DDD90E" w14:textId="77777777">
        <w:trPr>
          <w:cantSplit/>
          <w:trHeight w:val="150"/>
        </w:trPr>
        <w:tc>
          <w:tcPr>
            <w:tcW w:w="9288" w:type="dxa"/>
            <w:gridSpan w:val="15"/>
            <w:vMerge/>
          </w:tcPr>
          <w:p w14:paraId="754B596C" w14:textId="77777777" w:rsidR="00737B40" w:rsidRDefault="00737B40">
            <w:pPr>
              <w:pStyle w:val="Heading1"/>
            </w:pPr>
          </w:p>
        </w:tc>
        <w:tc>
          <w:tcPr>
            <w:tcW w:w="866" w:type="dxa"/>
            <w:tcBorders>
              <w:top w:val="single" w:sz="24" w:space="0" w:color="auto"/>
            </w:tcBorders>
          </w:tcPr>
          <w:p w14:paraId="66B26BC9" w14:textId="77777777" w:rsidR="00737B40" w:rsidRDefault="00737B40"/>
        </w:tc>
      </w:tr>
      <w:tr w:rsidR="00737B40" w14:paraId="133F5625" w14:textId="77777777">
        <w:trPr>
          <w:cantSplit/>
          <w:trHeight w:val="342"/>
        </w:trPr>
        <w:tc>
          <w:tcPr>
            <w:tcW w:w="10154" w:type="dxa"/>
            <w:gridSpan w:val="16"/>
            <w:vAlign w:val="bottom"/>
          </w:tcPr>
          <w:p w14:paraId="0ADCE287" w14:textId="77777777" w:rsidR="002E1657" w:rsidRPr="00C36F55" w:rsidRDefault="00737B40" w:rsidP="002E1657">
            <w:pPr>
              <w:rPr>
                <w:rFonts w:ascii="Calibri" w:hAnsi="Calibri" w:cs="Calibri"/>
                <w:color w:val="1F497D"/>
                <w:sz w:val="22"/>
                <w:szCs w:val="22"/>
                <w:lang w:val="es-EC"/>
              </w:rPr>
            </w:pPr>
            <w:r>
              <w:rPr>
                <w:sz w:val="22"/>
              </w:rPr>
              <w:t xml:space="preserve">An invasive procedure is </w:t>
            </w:r>
            <w:r w:rsidR="002E1657">
              <w:rPr>
                <w:sz w:val="22"/>
              </w:rPr>
              <w:t>one that breaks the skin or penetrates, pierces, or enters the body using a surgical or exploratory procedure (e.g., by a needle, tube, scope, or scalpel).</w:t>
            </w:r>
            <w:r w:rsidR="002E1657" w:rsidRPr="00C36F55">
              <w:rPr>
                <w:color w:val="000000"/>
                <w:sz w:val="22"/>
                <w:szCs w:val="22"/>
                <w:lang w:val="es-EC"/>
              </w:rPr>
              <w:t xml:space="preserve"> </w:t>
            </w:r>
            <w:r w:rsidR="00402622">
              <w:rPr>
                <w:color w:val="000000"/>
                <w:sz w:val="22"/>
                <w:szCs w:val="22"/>
                <w:lang w:val="es-EC"/>
              </w:rPr>
              <w:t>[</w:t>
            </w:r>
            <w:r w:rsidR="002E1657" w:rsidRPr="00C36F55">
              <w:rPr>
                <w:color w:val="000000"/>
                <w:sz w:val="22"/>
                <w:szCs w:val="22"/>
                <w:lang w:val="es-EC"/>
              </w:rPr>
              <w:t xml:space="preserve">Un procedimiento invasivo es aquel que penetra la piel o el cuerpo usando un procedimiento quirúrgico o de exploración </w:t>
            </w:r>
            <w:r w:rsidR="002E1657">
              <w:rPr>
                <w:color w:val="000000"/>
                <w:sz w:val="22"/>
                <w:szCs w:val="22"/>
                <w:lang w:val="es-EC"/>
              </w:rPr>
              <w:t>(</w:t>
            </w:r>
            <w:r w:rsidR="002E1657" w:rsidRPr="00C36F55">
              <w:rPr>
                <w:color w:val="000000"/>
                <w:sz w:val="22"/>
                <w:szCs w:val="22"/>
                <w:lang w:val="es-EC"/>
              </w:rPr>
              <w:t>por ejemp</w:t>
            </w:r>
            <w:r w:rsidR="002E1657" w:rsidRPr="002E1657">
              <w:rPr>
                <w:color w:val="000000"/>
                <w:sz w:val="22"/>
                <w:szCs w:val="22"/>
                <w:lang w:val="es-EC"/>
              </w:rPr>
              <w:t>lo una aguja, tubo, o escalpelo</w:t>
            </w:r>
            <w:r w:rsidR="002E1657">
              <w:rPr>
                <w:color w:val="000000"/>
                <w:sz w:val="22"/>
                <w:szCs w:val="22"/>
                <w:lang w:val="es-EC"/>
              </w:rPr>
              <w:t>)</w:t>
            </w:r>
            <w:r w:rsidR="00402622" w:rsidRPr="00402622">
              <w:rPr>
                <w:color w:val="000000"/>
                <w:sz w:val="22"/>
                <w:szCs w:val="22"/>
                <w:lang w:val="es-EC"/>
              </w:rPr>
              <w:t>.</w:t>
            </w:r>
            <w:r w:rsidR="00402622">
              <w:rPr>
                <w:color w:val="000000"/>
                <w:sz w:val="22"/>
                <w:szCs w:val="22"/>
                <w:lang w:val="es-EC"/>
              </w:rPr>
              <w:t>]</w:t>
            </w:r>
          </w:p>
          <w:p w14:paraId="56EB12DC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Proposed invasive procedure (Procedimiento invasivo propuesto):</w:t>
            </w:r>
          </w:p>
        </w:tc>
      </w:tr>
      <w:tr w:rsidR="00737B40" w14:paraId="302E8A2E" w14:textId="77777777">
        <w:trPr>
          <w:cantSplit/>
          <w:trHeight w:val="1152"/>
        </w:trPr>
        <w:tc>
          <w:tcPr>
            <w:tcW w:w="10154" w:type="dxa"/>
            <w:gridSpan w:val="16"/>
          </w:tcPr>
          <w:p w14:paraId="7FD88335" w14:textId="77777777" w:rsidR="00737B40" w:rsidRDefault="00737B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  <w:tr w:rsidR="00737B40" w14:paraId="279DE6E9" w14:textId="77777777">
        <w:trPr>
          <w:cantSplit/>
          <w:trHeight w:val="396"/>
        </w:trPr>
        <w:tc>
          <w:tcPr>
            <w:tcW w:w="2358" w:type="dxa"/>
            <w:gridSpan w:val="6"/>
            <w:vAlign w:val="bottom"/>
          </w:tcPr>
          <w:p w14:paraId="0477DF5B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IME physician’s name: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bottom"/>
          </w:tcPr>
          <w:p w14:paraId="05C054F8" w14:textId="77777777" w:rsidR="00737B40" w:rsidRDefault="00737B40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90" w:type="dxa"/>
            <w:gridSpan w:val="3"/>
            <w:vAlign w:val="bottom"/>
          </w:tcPr>
          <w:p w14:paraId="3E885655" w14:textId="77777777" w:rsidR="00737B40" w:rsidRDefault="00737B40">
            <w:pPr>
              <w:rPr>
                <w:sz w:val="22"/>
              </w:rPr>
            </w:pPr>
            <w:r>
              <w:rPr>
                <w:sz w:val="22"/>
              </w:rPr>
              <w:t>Examination date: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bottom"/>
          </w:tcPr>
          <w:p w14:paraId="0F64C31D" w14:textId="77777777" w:rsidR="00737B40" w:rsidRDefault="00737B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C354FB" w14:paraId="2AC2FBC7" w14:textId="77777777" w:rsidTr="00C354FB">
        <w:trPr>
          <w:cantSplit/>
          <w:trHeight w:val="450"/>
        </w:trPr>
        <w:tc>
          <w:tcPr>
            <w:tcW w:w="1026" w:type="dxa"/>
            <w:gridSpan w:val="3"/>
            <w:vAlign w:val="bottom"/>
          </w:tcPr>
          <w:p w14:paraId="6FB03509" w14:textId="77777777" w:rsidR="00C354FB" w:rsidRDefault="00C354FB" w:rsidP="00C354FB">
            <w:pPr>
              <w:rPr>
                <w:sz w:val="12"/>
              </w:rPr>
            </w:pPr>
          </w:p>
          <w:p w14:paraId="55EF838B" w14:textId="77777777" w:rsidR="00C354FB" w:rsidRDefault="00C354FB" w:rsidP="00C354FB">
            <w:r>
              <w:rPr>
                <w:sz w:val="22"/>
              </w:rPr>
              <w:t>Address:</w:t>
            </w:r>
          </w:p>
        </w:tc>
        <w:tc>
          <w:tcPr>
            <w:tcW w:w="5652" w:type="dxa"/>
            <w:gridSpan w:val="8"/>
            <w:tcBorders>
              <w:left w:val="nil"/>
              <w:bottom w:val="single" w:sz="4" w:space="0" w:color="auto"/>
            </w:tcBorders>
          </w:tcPr>
          <w:p w14:paraId="60964D47" w14:textId="77777777" w:rsidR="00C354FB" w:rsidRDefault="00C354FB"/>
          <w:p w14:paraId="011F7836" w14:textId="77777777" w:rsidR="00C354FB" w:rsidRDefault="00C354FB" w:rsidP="00C354FB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476" w:type="dxa"/>
            <w:gridSpan w:val="5"/>
            <w:vMerge w:val="restart"/>
            <w:vAlign w:val="bottom"/>
          </w:tcPr>
          <w:p w14:paraId="2F5353CF" w14:textId="77777777" w:rsidR="00C354FB" w:rsidRDefault="00C354FB"/>
        </w:tc>
      </w:tr>
      <w:tr w:rsidR="00C354FB" w14:paraId="6569186F" w14:textId="77777777" w:rsidTr="00C354FB">
        <w:trPr>
          <w:cantSplit/>
          <w:trHeight w:val="435"/>
        </w:trPr>
        <w:tc>
          <w:tcPr>
            <w:tcW w:w="1026" w:type="dxa"/>
            <w:gridSpan w:val="3"/>
          </w:tcPr>
          <w:p w14:paraId="1541BC87" w14:textId="77777777" w:rsidR="00C354FB" w:rsidRDefault="00C354FB" w:rsidP="00C354FB">
            <w:pPr>
              <w:rPr>
                <w:sz w:val="12"/>
              </w:rPr>
            </w:pPr>
          </w:p>
        </w:tc>
        <w:tc>
          <w:tcPr>
            <w:tcW w:w="5652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15EA3DDB" w14:textId="77777777" w:rsidR="00C354FB" w:rsidRDefault="00C354FB" w:rsidP="00C354FB">
            <w:pPr>
              <w:rPr>
                <w:sz w:val="1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476" w:type="dxa"/>
            <w:gridSpan w:val="5"/>
            <w:vMerge/>
            <w:vAlign w:val="bottom"/>
          </w:tcPr>
          <w:p w14:paraId="5653BC3B" w14:textId="77777777" w:rsidR="00C354FB" w:rsidRDefault="00C354FB"/>
        </w:tc>
      </w:tr>
      <w:tr w:rsidR="00737B40" w14:paraId="25CD0E02" w14:textId="77777777" w:rsidTr="00C354FB">
        <w:trPr>
          <w:cantSplit/>
          <w:trHeight w:val="405"/>
        </w:trPr>
        <w:tc>
          <w:tcPr>
            <w:tcW w:w="1008" w:type="dxa"/>
            <w:gridSpan w:val="2"/>
            <w:tcBorders>
              <w:bottom w:val="nil"/>
            </w:tcBorders>
            <w:vAlign w:val="bottom"/>
          </w:tcPr>
          <w:p w14:paraId="0BDB3930" w14:textId="77777777" w:rsidR="00737B40" w:rsidRDefault="00737B40">
            <w:r>
              <w:rPr>
                <w:sz w:val="22"/>
              </w:rPr>
              <w:t>Phone: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  <w:vAlign w:val="bottom"/>
          </w:tcPr>
          <w:p w14:paraId="742D9843" w14:textId="77777777" w:rsidR="00737B40" w:rsidRDefault="00737B40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 w:rsidR="00C36F5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476" w:type="dxa"/>
            <w:gridSpan w:val="5"/>
            <w:vMerge/>
          </w:tcPr>
          <w:p w14:paraId="14373A87" w14:textId="77777777" w:rsidR="00737B40" w:rsidRDefault="00737B40"/>
        </w:tc>
      </w:tr>
      <w:tr w:rsidR="00737B40" w14:paraId="38F44130" w14:textId="77777777">
        <w:trPr>
          <w:cantSplit/>
          <w:trHeight w:val="549"/>
        </w:trPr>
        <w:tc>
          <w:tcPr>
            <w:tcW w:w="4080" w:type="dxa"/>
            <w:gridSpan w:val="8"/>
            <w:tcBorders>
              <w:bottom w:val="single" w:sz="4" w:space="0" w:color="auto"/>
            </w:tcBorders>
            <w:vAlign w:val="bottom"/>
          </w:tcPr>
          <w:p w14:paraId="469F28B6" w14:textId="77777777" w:rsidR="00737B40" w:rsidRDefault="00737B40">
            <w:pPr>
              <w:pStyle w:val="Heading2"/>
            </w:pPr>
          </w:p>
        </w:tc>
        <w:tc>
          <w:tcPr>
            <w:tcW w:w="720" w:type="dxa"/>
            <w:vMerge w:val="restart"/>
            <w:tcBorders>
              <w:left w:val="nil"/>
            </w:tcBorders>
            <w:vAlign w:val="bottom"/>
          </w:tcPr>
          <w:p w14:paraId="62E99A9E" w14:textId="77777777" w:rsidR="00737B40" w:rsidRDefault="00737B40">
            <w:pPr>
              <w:ind w:left="832"/>
              <w:rPr>
                <w:i/>
              </w:rPr>
            </w:pPr>
          </w:p>
          <w:p w14:paraId="36DD8AB2" w14:textId="77777777" w:rsidR="00737B40" w:rsidRDefault="00737B40"/>
        </w:tc>
        <w:tc>
          <w:tcPr>
            <w:tcW w:w="1878" w:type="dxa"/>
            <w:gridSpan w:val="2"/>
            <w:tcBorders>
              <w:bottom w:val="single" w:sz="4" w:space="0" w:color="auto"/>
            </w:tcBorders>
            <w:vAlign w:val="bottom"/>
          </w:tcPr>
          <w:p w14:paraId="6C1EACB2" w14:textId="77777777" w:rsidR="00737B40" w:rsidRDefault="00737B40">
            <w:pPr>
              <w:pStyle w:val="Heading2"/>
              <w:jc w:val="center"/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476" w:type="dxa"/>
            <w:gridSpan w:val="5"/>
            <w:vMerge/>
          </w:tcPr>
          <w:p w14:paraId="6FD4274A" w14:textId="77777777" w:rsidR="00737B40" w:rsidRDefault="00737B40">
            <w:pPr>
              <w:pStyle w:val="Heading2"/>
            </w:pPr>
          </w:p>
        </w:tc>
      </w:tr>
      <w:tr w:rsidR="00737B40" w14:paraId="7103587D" w14:textId="77777777">
        <w:trPr>
          <w:cantSplit/>
        </w:trPr>
        <w:tc>
          <w:tcPr>
            <w:tcW w:w="4080" w:type="dxa"/>
            <w:gridSpan w:val="8"/>
            <w:tcBorders>
              <w:top w:val="single" w:sz="4" w:space="0" w:color="auto"/>
            </w:tcBorders>
          </w:tcPr>
          <w:p w14:paraId="0D75994B" w14:textId="77777777" w:rsidR="00737B40" w:rsidRDefault="00737B40">
            <w:pPr>
              <w:jc w:val="center"/>
              <w:rPr>
                <w:i/>
              </w:rPr>
            </w:pPr>
            <w:r>
              <w:rPr>
                <w:i/>
              </w:rPr>
              <w:t>IME physician’s signature</w:t>
            </w:r>
          </w:p>
          <w:p w14:paraId="73869754" w14:textId="77777777" w:rsidR="00737B40" w:rsidRDefault="00737B40">
            <w:pPr>
              <w:rPr>
                <w:i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0D685D7E" w14:textId="77777777" w:rsidR="00737B40" w:rsidRDefault="00737B40">
            <w:pPr>
              <w:rPr>
                <w:i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</w:tcPr>
          <w:p w14:paraId="77D75481" w14:textId="77777777" w:rsidR="00737B40" w:rsidRDefault="00737B40">
            <w:pPr>
              <w:ind w:left="132"/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  <w:p w14:paraId="1AD1DFBD" w14:textId="77777777" w:rsidR="00737B40" w:rsidRDefault="00737B40">
            <w:pPr>
              <w:jc w:val="center"/>
              <w:rPr>
                <w:i/>
              </w:rPr>
            </w:pPr>
          </w:p>
        </w:tc>
        <w:tc>
          <w:tcPr>
            <w:tcW w:w="3476" w:type="dxa"/>
            <w:gridSpan w:val="5"/>
            <w:vMerge/>
          </w:tcPr>
          <w:p w14:paraId="00810758" w14:textId="77777777" w:rsidR="00737B40" w:rsidRDefault="00737B40"/>
        </w:tc>
      </w:tr>
      <w:tr w:rsidR="00737B40" w14:paraId="54E3345F" w14:textId="77777777">
        <w:trPr>
          <w:cantSplit/>
          <w:trHeight w:val="150"/>
        </w:trPr>
        <w:tc>
          <w:tcPr>
            <w:tcW w:w="8568" w:type="dxa"/>
            <w:gridSpan w:val="14"/>
            <w:vMerge w:val="restart"/>
            <w:vAlign w:val="center"/>
          </w:tcPr>
          <w:p w14:paraId="2866A2FB" w14:textId="77777777" w:rsidR="00737B40" w:rsidRDefault="00737B40">
            <w:r>
              <w:rPr>
                <w:rFonts w:ascii="Arial" w:hAnsi="Arial"/>
                <w:b/>
                <w:sz w:val="26"/>
              </w:rPr>
              <w:t>Worker: complete this section (Trabajador: complete esta secci</w:t>
            </w:r>
            <w:r>
              <w:rPr>
                <w:rFonts w:ascii="Arial" w:hAnsi="Arial"/>
                <w:b/>
                <w:snapToGrid w:val="0"/>
                <w:sz w:val="26"/>
              </w:rPr>
              <w:t>ó</w:t>
            </w:r>
            <w:r>
              <w:rPr>
                <w:rFonts w:ascii="Arial" w:hAnsi="Arial"/>
                <w:b/>
                <w:sz w:val="26"/>
              </w:rPr>
              <w:t>n)</w:t>
            </w:r>
          </w:p>
        </w:tc>
        <w:tc>
          <w:tcPr>
            <w:tcW w:w="1586" w:type="dxa"/>
            <w:gridSpan w:val="2"/>
            <w:tcBorders>
              <w:bottom w:val="single" w:sz="24" w:space="0" w:color="auto"/>
            </w:tcBorders>
          </w:tcPr>
          <w:p w14:paraId="04874809" w14:textId="77777777" w:rsidR="00737B40" w:rsidRDefault="00737B40"/>
        </w:tc>
      </w:tr>
      <w:tr w:rsidR="00737B40" w14:paraId="5CC1EA51" w14:textId="77777777">
        <w:trPr>
          <w:cantSplit/>
          <w:trHeight w:val="150"/>
        </w:trPr>
        <w:tc>
          <w:tcPr>
            <w:tcW w:w="8568" w:type="dxa"/>
            <w:gridSpan w:val="14"/>
            <w:vMerge/>
          </w:tcPr>
          <w:p w14:paraId="2B5CF5B5" w14:textId="77777777" w:rsidR="00737B40" w:rsidRDefault="00737B40">
            <w:pPr>
              <w:rPr>
                <w:rFonts w:ascii="Arial" w:hAnsi="Arial"/>
                <w:b/>
                <w:sz w:val="26"/>
              </w:rPr>
            </w:pPr>
          </w:p>
        </w:tc>
        <w:tc>
          <w:tcPr>
            <w:tcW w:w="1586" w:type="dxa"/>
            <w:gridSpan w:val="2"/>
            <w:tcBorders>
              <w:top w:val="single" w:sz="24" w:space="0" w:color="auto"/>
            </w:tcBorders>
          </w:tcPr>
          <w:p w14:paraId="284AE863" w14:textId="77777777" w:rsidR="00737B40" w:rsidRDefault="00737B40"/>
        </w:tc>
      </w:tr>
      <w:tr w:rsidR="00737B40" w14:paraId="2F8A7FB6" w14:textId="77777777">
        <w:trPr>
          <w:cantSplit/>
          <w:trHeight w:val="720"/>
        </w:trPr>
        <w:tc>
          <w:tcPr>
            <w:tcW w:w="468" w:type="dxa"/>
          </w:tcPr>
          <w:p w14:paraId="164702CA" w14:textId="77777777" w:rsidR="00737B40" w:rsidRDefault="00737B40">
            <w:pPr>
              <w:rPr>
                <w:sz w:val="12"/>
              </w:rPr>
            </w:pPr>
          </w:p>
          <w:p w14:paraId="3D42BF4C" w14:textId="77777777" w:rsidR="00737B40" w:rsidRDefault="00737B40">
            <w:pPr>
              <w:rPr>
                <w:sz w:val="26"/>
              </w:rPr>
            </w:pPr>
            <w:r>
              <w:rPr>
                <w:rFonts w:ascii="Wingdings" w:hAnsi="Wingdings"/>
                <w:snapToGrid w:val="0"/>
                <w:sz w:val="26"/>
              </w:rPr>
              <w:t></w:t>
            </w:r>
          </w:p>
        </w:tc>
        <w:tc>
          <w:tcPr>
            <w:tcW w:w="9686" w:type="dxa"/>
            <w:gridSpan w:val="15"/>
          </w:tcPr>
          <w:p w14:paraId="44B19E20" w14:textId="77777777" w:rsidR="00737B40" w:rsidRDefault="00737B40">
            <w:pPr>
              <w:spacing w:after="60"/>
              <w:rPr>
                <w:b/>
                <w:sz w:val="6"/>
              </w:rPr>
            </w:pPr>
          </w:p>
          <w:p w14:paraId="6D0C1175" w14:textId="77777777" w:rsidR="00737B40" w:rsidRDefault="00737B40">
            <w:pPr>
              <w:rPr>
                <w:sz w:val="26"/>
              </w:rPr>
            </w:pPr>
            <w:r>
              <w:rPr>
                <w:b/>
                <w:sz w:val="26"/>
              </w:rPr>
              <w:t>YES.</w:t>
            </w:r>
            <w:r>
              <w:rPr>
                <w:sz w:val="26"/>
              </w:rPr>
              <w:t xml:space="preserve"> I consent to the proposed invasive procedure described above.</w:t>
            </w:r>
          </w:p>
          <w:p w14:paraId="03069B8F" w14:textId="77777777" w:rsidR="00737B40" w:rsidRDefault="00737B40">
            <w:r>
              <w:rPr>
                <w:sz w:val="26"/>
              </w:rPr>
              <w:t>(</w:t>
            </w:r>
            <w:r>
              <w:rPr>
                <w:b/>
                <w:sz w:val="26"/>
              </w:rPr>
              <w:t>S</w:t>
            </w:r>
            <w:r>
              <w:rPr>
                <w:b/>
                <w:snapToGrid w:val="0"/>
                <w:sz w:val="26"/>
              </w:rPr>
              <w:t>Í,</w:t>
            </w:r>
            <w:r>
              <w:rPr>
                <w:snapToGrid w:val="0"/>
                <w:sz w:val="26"/>
              </w:rPr>
              <w:t xml:space="preserve"> estoy de acuerdo con el procedimiento invasivo propuesto descrito previamente.)</w:t>
            </w:r>
          </w:p>
        </w:tc>
      </w:tr>
      <w:tr w:rsidR="00737B40" w14:paraId="17BCF8AF" w14:textId="77777777">
        <w:trPr>
          <w:cantSplit/>
        </w:trPr>
        <w:tc>
          <w:tcPr>
            <w:tcW w:w="468" w:type="dxa"/>
          </w:tcPr>
          <w:p w14:paraId="6F523CE3" w14:textId="77777777" w:rsidR="00737B40" w:rsidRDefault="00737B40">
            <w:pPr>
              <w:rPr>
                <w:rFonts w:ascii="Wingdings" w:hAnsi="Wingdings"/>
                <w:snapToGrid w:val="0"/>
                <w:sz w:val="12"/>
              </w:rPr>
            </w:pPr>
          </w:p>
          <w:p w14:paraId="40F6C428" w14:textId="77777777" w:rsidR="00737B40" w:rsidRDefault="00737B40">
            <w:pPr>
              <w:rPr>
                <w:sz w:val="26"/>
              </w:rPr>
            </w:pPr>
            <w:r>
              <w:rPr>
                <w:rFonts w:ascii="Wingdings" w:hAnsi="Wingdings"/>
                <w:snapToGrid w:val="0"/>
                <w:sz w:val="26"/>
              </w:rPr>
              <w:t></w:t>
            </w:r>
          </w:p>
        </w:tc>
        <w:tc>
          <w:tcPr>
            <w:tcW w:w="9686" w:type="dxa"/>
            <w:gridSpan w:val="15"/>
          </w:tcPr>
          <w:p w14:paraId="55CFF764" w14:textId="77777777" w:rsidR="00737B40" w:rsidRDefault="00737B40">
            <w:pPr>
              <w:rPr>
                <w:b/>
                <w:sz w:val="12"/>
              </w:rPr>
            </w:pPr>
          </w:p>
          <w:p w14:paraId="26528E66" w14:textId="77777777" w:rsidR="00737B40" w:rsidRDefault="00737B40">
            <w:pPr>
              <w:rPr>
                <w:sz w:val="26"/>
              </w:rPr>
            </w:pPr>
            <w:r>
              <w:rPr>
                <w:b/>
                <w:sz w:val="26"/>
              </w:rPr>
              <w:t>NO.</w:t>
            </w:r>
            <w:r>
              <w:rPr>
                <w:sz w:val="26"/>
              </w:rPr>
              <w:t xml:space="preserve"> I decline the proposed invasive procedure described above. I understand that my workers’ compensation benefits </w:t>
            </w:r>
            <w:r>
              <w:rPr>
                <w:b/>
                <w:i/>
                <w:sz w:val="26"/>
              </w:rPr>
              <w:t>cannot</w:t>
            </w:r>
            <w:r>
              <w:rPr>
                <w:sz w:val="26"/>
              </w:rPr>
              <w:t xml:space="preserve"> be suspended if I say </w:t>
            </w:r>
            <w:r>
              <w:rPr>
                <w:b/>
                <w:i/>
                <w:sz w:val="26"/>
              </w:rPr>
              <w:t>no</w:t>
            </w:r>
            <w:r>
              <w:rPr>
                <w:sz w:val="26"/>
              </w:rPr>
              <w:t>.</w:t>
            </w:r>
          </w:p>
          <w:p w14:paraId="482D9514" w14:textId="77777777" w:rsidR="00737B40" w:rsidRDefault="00737B40">
            <w:pPr>
              <w:rPr>
                <w:sz w:val="24"/>
              </w:rPr>
            </w:pPr>
            <w:r>
              <w:rPr>
                <w:sz w:val="26"/>
              </w:rPr>
              <w:t>(</w:t>
            </w:r>
            <w:r>
              <w:rPr>
                <w:b/>
                <w:sz w:val="26"/>
              </w:rPr>
              <w:t>NO,</w:t>
            </w:r>
            <w:r>
              <w:rPr>
                <w:sz w:val="26"/>
              </w:rPr>
              <w:t xml:space="preserve"> no estoy de acuerdo con el procedimiento invasivo propuesto descrito previamente. Tengo entendido que mis beneficios de compensaci</w:t>
            </w:r>
            <w:r>
              <w:rPr>
                <w:snapToGrid w:val="0"/>
                <w:sz w:val="26"/>
              </w:rPr>
              <w:t>ó</w:t>
            </w:r>
            <w:r>
              <w:rPr>
                <w:sz w:val="26"/>
              </w:rPr>
              <w:t xml:space="preserve">n para trabajadores </w:t>
            </w:r>
            <w:r>
              <w:rPr>
                <w:b/>
                <w:i/>
                <w:sz w:val="26"/>
              </w:rPr>
              <w:t>no podr</w:t>
            </w:r>
            <w:r>
              <w:rPr>
                <w:b/>
                <w:i/>
                <w:snapToGrid w:val="0"/>
                <w:sz w:val="26"/>
              </w:rPr>
              <w:t>á</w:t>
            </w:r>
            <w:r>
              <w:rPr>
                <w:b/>
                <w:i/>
                <w:sz w:val="26"/>
              </w:rPr>
              <w:t>n</w:t>
            </w:r>
            <w:r>
              <w:rPr>
                <w:sz w:val="26"/>
              </w:rPr>
              <w:t xml:space="preserve"> ser suspendidos si digo que </w:t>
            </w:r>
            <w:r>
              <w:rPr>
                <w:b/>
                <w:i/>
                <w:sz w:val="26"/>
              </w:rPr>
              <w:t>no</w:t>
            </w:r>
            <w:r>
              <w:rPr>
                <w:sz w:val="26"/>
              </w:rPr>
              <w:t>.)</w:t>
            </w:r>
          </w:p>
        </w:tc>
      </w:tr>
      <w:tr w:rsidR="00737B40" w14:paraId="652D5FCE" w14:textId="77777777">
        <w:trPr>
          <w:cantSplit/>
          <w:trHeight w:val="576"/>
        </w:trPr>
        <w:tc>
          <w:tcPr>
            <w:tcW w:w="4980" w:type="dxa"/>
            <w:gridSpan w:val="10"/>
            <w:tcBorders>
              <w:bottom w:val="single" w:sz="4" w:space="0" w:color="auto"/>
            </w:tcBorders>
            <w:vAlign w:val="bottom"/>
          </w:tcPr>
          <w:p w14:paraId="479D11F0" w14:textId="77777777" w:rsidR="00737B40" w:rsidRDefault="00737B40">
            <w:pPr>
              <w:pStyle w:val="Heading2"/>
              <w:rPr>
                <w:sz w:val="16"/>
              </w:rPr>
            </w:pPr>
          </w:p>
        </w:tc>
        <w:tc>
          <w:tcPr>
            <w:tcW w:w="2340" w:type="dxa"/>
            <w:gridSpan w:val="2"/>
            <w:vMerge w:val="restart"/>
            <w:vAlign w:val="bottom"/>
          </w:tcPr>
          <w:p w14:paraId="6FC5FF26" w14:textId="77777777" w:rsidR="00737B40" w:rsidRDefault="00737B40">
            <w:pPr>
              <w:pStyle w:val="Heading2"/>
              <w:rPr>
                <w:sz w:val="16"/>
              </w:rPr>
            </w:pP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bottom"/>
          </w:tcPr>
          <w:p w14:paraId="19DA4247" w14:textId="77777777" w:rsidR="00737B40" w:rsidRDefault="00737B40">
            <w:pPr>
              <w:pStyle w:val="Heading2"/>
              <w:jc w:val="center"/>
              <w:rPr>
                <w:sz w:val="16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 w:rsidR="00C36F55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737B40" w14:paraId="3F09A09E" w14:textId="77777777">
        <w:trPr>
          <w:cantSplit/>
        </w:trPr>
        <w:tc>
          <w:tcPr>
            <w:tcW w:w="4980" w:type="dxa"/>
            <w:gridSpan w:val="10"/>
            <w:vAlign w:val="bottom"/>
          </w:tcPr>
          <w:p w14:paraId="18C13CA7" w14:textId="77777777" w:rsidR="00737B40" w:rsidRDefault="00737B4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Worker’s signature (firma del trabajador)</w:t>
            </w:r>
          </w:p>
        </w:tc>
        <w:tc>
          <w:tcPr>
            <w:tcW w:w="2340" w:type="dxa"/>
            <w:gridSpan w:val="2"/>
            <w:vMerge/>
            <w:vAlign w:val="bottom"/>
          </w:tcPr>
          <w:p w14:paraId="48408BD7" w14:textId="77777777" w:rsidR="00737B40" w:rsidRDefault="00737B40">
            <w:pPr>
              <w:rPr>
                <w:i/>
                <w:sz w:val="2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</w:tcBorders>
            <w:vAlign w:val="bottom"/>
          </w:tcPr>
          <w:p w14:paraId="6F418148" w14:textId="77777777" w:rsidR="00737B40" w:rsidRDefault="00737B40">
            <w:pPr>
              <w:ind w:left="27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Date (fecha)</w:t>
            </w:r>
          </w:p>
        </w:tc>
      </w:tr>
      <w:tr w:rsidR="00737B40" w14:paraId="2263980A" w14:textId="77777777">
        <w:trPr>
          <w:cantSplit/>
          <w:trHeight w:val="765"/>
        </w:trPr>
        <w:tc>
          <w:tcPr>
            <w:tcW w:w="10154" w:type="dxa"/>
            <w:gridSpan w:val="16"/>
            <w:tcBorders>
              <w:bottom w:val="nil"/>
            </w:tcBorders>
            <w:vAlign w:val="bottom"/>
          </w:tcPr>
          <w:p w14:paraId="6F6391CE" w14:textId="77777777" w:rsidR="00737B40" w:rsidRDefault="00737B40">
            <w:pPr>
              <w:pStyle w:val="Heading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Physician: Make copies of this form for the worker and your records; send the </w:t>
            </w:r>
          </w:p>
          <w:p w14:paraId="59DD85D1" w14:textId="77777777" w:rsidR="00737B40" w:rsidRDefault="00737B40">
            <w:pPr>
              <w:ind w:firstLine="1238"/>
            </w:pPr>
            <w:r>
              <w:rPr>
                <w:b/>
                <w:sz w:val="26"/>
              </w:rPr>
              <w:t>original to the insurer.</w:t>
            </w:r>
          </w:p>
        </w:tc>
      </w:tr>
      <w:tr w:rsidR="00737B40" w14:paraId="71A5D53C" w14:textId="77777777">
        <w:trPr>
          <w:cantSplit/>
        </w:trPr>
        <w:tc>
          <w:tcPr>
            <w:tcW w:w="8388" w:type="dxa"/>
            <w:gridSpan w:val="13"/>
            <w:vAlign w:val="bottom"/>
          </w:tcPr>
          <w:p w14:paraId="61CC8DCC" w14:textId="79FC70C4" w:rsidR="00737B40" w:rsidRDefault="00737B40" w:rsidP="002E1657">
            <w:r>
              <w:rPr>
                <w:sz w:val="16"/>
              </w:rPr>
              <w:t>440-3227 (</w:t>
            </w:r>
            <w:r w:rsidR="00E66BAE">
              <w:rPr>
                <w:sz w:val="16"/>
              </w:rPr>
              <w:t>6</w:t>
            </w:r>
            <w:r w:rsidR="00C51BE2">
              <w:rPr>
                <w:sz w:val="16"/>
              </w:rPr>
              <w:t>/25</w:t>
            </w:r>
            <w:r>
              <w:rPr>
                <w:sz w:val="16"/>
              </w:rPr>
              <w:t>/DCBS/WCD/WEB</w:t>
            </w:r>
          </w:p>
        </w:tc>
        <w:tc>
          <w:tcPr>
            <w:tcW w:w="1766" w:type="dxa"/>
            <w:gridSpan w:val="3"/>
            <w:vAlign w:val="bottom"/>
          </w:tcPr>
          <w:p w14:paraId="7F68C6F6" w14:textId="77777777" w:rsidR="00737B40" w:rsidRDefault="00737B40">
            <w:pPr>
              <w:jc w:val="right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3227</w:t>
            </w:r>
          </w:p>
        </w:tc>
      </w:tr>
    </w:tbl>
    <w:p w14:paraId="01F24108" w14:textId="77777777" w:rsidR="00737B40" w:rsidRPr="00C36F55" w:rsidRDefault="00737B40" w:rsidP="00C36F55">
      <w:pPr>
        <w:rPr>
          <w:sz w:val="2"/>
          <w:szCs w:val="2"/>
        </w:rPr>
      </w:pPr>
    </w:p>
    <w:sectPr w:rsidR="00737B40" w:rsidRPr="00C36F55">
      <w:pgSz w:w="12240" w:h="15840"/>
      <w:pgMar w:top="1296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4E"/>
    <w:rsid w:val="0008133B"/>
    <w:rsid w:val="002A2194"/>
    <w:rsid w:val="002E1657"/>
    <w:rsid w:val="00402622"/>
    <w:rsid w:val="0053664C"/>
    <w:rsid w:val="006920FF"/>
    <w:rsid w:val="006A154E"/>
    <w:rsid w:val="00716546"/>
    <w:rsid w:val="00737B40"/>
    <w:rsid w:val="008D5284"/>
    <w:rsid w:val="00C354FB"/>
    <w:rsid w:val="00C36F55"/>
    <w:rsid w:val="00C51BE2"/>
    <w:rsid w:val="00C73C4F"/>
    <w:rsid w:val="00E66BAE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991A0"/>
  <w15:chartTrackingRefBased/>
  <w15:docId w15:val="{6FCDFF0C-A8AE-4B1A-9ACE-90445E3E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6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3227</WCDUniqueFormNumber>
    <WCDDescription xmlns="55499968-6880-4d8c-adb5-ca0fe4a50954">&lt;div class="ExternalClassEFCDFFAF3AFB4995AD4B64B827EC1AB1"&gt;&lt;p&gt;​Invasitve Medical Procedure Authorization - Provided to the injured worker by a physician who intends to perform an independent medical examination that includes procedures; the worker may check a box on the form to decline the invasive procedure without jeopardizing workers' compensation benefits. (This form includes a Spanish translation of the worker's rights.)&lt;br&gt;&lt;/p&gt;&lt;/div&gt;</WCDDescription>
    <WCDAuthor xmlns="55499968-6880-4d8c-adb5-ca0fe4a50954">Shelly Cochran</WCDAuthor>
    <WCDCategory xmlns="55499968-6880-4d8c-adb5-ca0fe4a50954">
      <Value>Medical</Value>
    </WCDCategory>
    <WCDSpanish xmlns="55499968-6880-4d8c-adb5-ca0fe4a50954">false</WCDSpanish>
    <WCDGroupNumber xmlns="55499968-6880-4d8c-adb5-ca0fe4a50954">3200</WCDGroupNumber>
    <WCDGoesWithBulletin xmlns="55499968-6880-4d8c-adb5-ca0fe4a50954">308</WCDGoesWithBulletin>
    <WCDFormNum xmlns="55499968-6880-4d8c-adb5-ca0fe4a50954">3227</WCDFormNum>
    <WCDFormNumber xmlns="55499968-6880-4d8c-adb5-ca0fe4a50954">3227</WCDFormNumber>
    <WCDLanguage xmlns="55499968-6880-4d8c-adb5-ca0fe4a50954" xsi:nil="true"/>
    <WCDFormOrder xmlns="55499968-6880-4d8c-adb5-ca0fe4a50954">3227</WCDFormOrder>
    <WCDRevisionDate xmlns="55499968-6880-4d8c-adb5-ca0fe4a50954">2025-06-01T07:00:00+00:00</WCDRevisionDate>
  </documentManagement>
</p:properties>
</file>

<file path=customXml/itemProps1.xml><?xml version="1.0" encoding="utf-8"?>
<ds:datastoreItem xmlns:ds="http://schemas.openxmlformats.org/officeDocument/2006/customXml" ds:itemID="{21B206D5-A692-4388-93A2-5000B1CDCA25}"/>
</file>

<file path=customXml/itemProps2.xml><?xml version="1.0" encoding="utf-8"?>
<ds:datastoreItem xmlns:ds="http://schemas.openxmlformats.org/officeDocument/2006/customXml" ds:itemID="{5D93D1B1-FA30-4C2F-A21A-E655B914B76E}"/>
</file>

<file path=customXml/itemProps3.xml><?xml version="1.0" encoding="utf-8"?>
<ds:datastoreItem xmlns:ds="http://schemas.openxmlformats.org/officeDocument/2006/customXml" ds:itemID="{BA32F7F4-D7B0-46EB-B8D2-CDC2193B6B6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440-3227</vt:lpstr>
    </vt:vector>
  </TitlesOfParts>
  <Manager>Fred Bruyns</Manager>
  <Company>Oregon DCBS, Workers' Compensation Div.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Medical Procedure Authorization</dc:title>
  <dc:subject>Invasive Medical Procedure Authorization</dc:subject>
  <dc:creator>Fred Bruyns</dc:creator>
  <cp:keywords>invasive procedure authorization</cp:keywords>
  <dc:description>Questions or comments? Contact_x000d_
Fred Bruyns (503) 947-7623 _x000d_
e-mail: fred.h.bruyns@state.or.us</dc:description>
  <cp:lastModifiedBy>Cochran Shelly L</cp:lastModifiedBy>
  <cp:revision>4</cp:revision>
  <cp:lastPrinted>2015-09-10T20:56:00Z</cp:lastPrinted>
  <dcterms:created xsi:type="dcterms:W3CDTF">2025-05-13T15:27:00Z</dcterms:created>
  <dcterms:modified xsi:type="dcterms:W3CDTF">2025-05-30T17:09:00Z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2025-05-13T15:27:31Z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632cc174-6669-4002-a964-e08b67a8a88c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